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31" w:rsidRP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90431">
        <w:rPr>
          <w:rFonts w:ascii="Times New Roman" w:eastAsiaTheme="minorHAnsi" w:hAnsi="Times New Roman"/>
          <w:b/>
          <w:bCs/>
          <w:sz w:val="24"/>
          <w:szCs w:val="24"/>
        </w:rPr>
        <w:t>Минприроды России разъяснило, по каким формам представлять результаты расчетов нормативов допустимых выбросов, сбросов</w:t>
      </w:r>
    </w:p>
    <w:p w:rsid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590431" w:rsidRP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  <w:proofErr w:type="gramStart"/>
      <w:r w:rsidRPr="00590431">
        <w:rPr>
          <w:rFonts w:ascii="Times New Roman" w:eastAsiaTheme="minorHAnsi" w:hAnsi="Times New Roman"/>
          <w:sz w:val="26"/>
          <w:szCs w:val="26"/>
        </w:rPr>
        <w:t>Минприроды России напоминает, что в соответствии с Федеральным законом от 21.07.2014 N 219-ФЗ "О внесении изменений в Федеральный закон "Об охране окружающей среды" и отдельные законодательные акты Российской Федерации" с 1 января 2019 года для объектов II категории по уровню воздействия на окружающую среду вступает в силу обязанность по предоставлению декларации о воздействии на окружающую среду.</w:t>
      </w:r>
      <w:proofErr w:type="gramEnd"/>
      <w:r w:rsidRPr="00590431">
        <w:rPr>
          <w:rFonts w:ascii="Times New Roman" w:eastAsiaTheme="minorHAnsi" w:hAnsi="Times New Roman"/>
          <w:sz w:val="26"/>
          <w:szCs w:val="26"/>
        </w:rPr>
        <w:t xml:space="preserve"> Декларация будет представляться 1 раз в 7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 Проверка сведений, изложенных в декларации, будет </w:t>
      </w:r>
      <w:proofErr w:type="gramStart"/>
      <w:r w:rsidRPr="00590431">
        <w:rPr>
          <w:rFonts w:ascii="Times New Roman" w:eastAsiaTheme="minorHAnsi" w:hAnsi="Times New Roman"/>
          <w:sz w:val="26"/>
          <w:szCs w:val="26"/>
        </w:rPr>
        <w:t>проводится</w:t>
      </w:r>
      <w:proofErr w:type="gramEnd"/>
      <w:r w:rsidRPr="00590431">
        <w:rPr>
          <w:rFonts w:ascii="Times New Roman" w:eastAsiaTheme="minorHAnsi" w:hAnsi="Times New Roman"/>
          <w:sz w:val="26"/>
          <w:szCs w:val="26"/>
        </w:rPr>
        <w:t xml:space="preserve"> в рамках государственного экологического надзора. При этом в настоящее время не предусмотрены первичные сроки представления декларации, однако Минприроды России готовятся изменения в законодательство, устанавливающие обязанность первичного представления декларации в срок до ближайшего завершения срока действия разрешительной природоохранной документации.</w:t>
      </w:r>
    </w:p>
    <w:p w:rsidR="00590431" w:rsidRP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590431">
        <w:rPr>
          <w:rFonts w:ascii="Times New Roman" w:eastAsiaTheme="minorHAnsi" w:hAnsi="Times New Roman"/>
          <w:sz w:val="26"/>
          <w:szCs w:val="26"/>
        </w:rPr>
        <w:t xml:space="preserve">В настоящий момент не определены требования к форме представления результатов расчета нормативов допустимых выбросов, нормативов допустимых сбросов, являющихся приложением к декларации о воздействии на окружающую среду. </w:t>
      </w:r>
      <w:proofErr w:type="gramStart"/>
      <w:r w:rsidRPr="00590431">
        <w:rPr>
          <w:rFonts w:ascii="Times New Roman" w:eastAsiaTheme="minorHAnsi" w:hAnsi="Times New Roman"/>
          <w:sz w:val="26"/>
          <w:szCs w:val="26"/>
        </w:rPr>
        <w:t>В связи с этим Минприроды России рекомендует представлять результаты расчетов нормативов допустимых выбросов, сбросов по формам, утвержденным Приказом Минприроды России от 25.07.2011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и Приказом МПР России от 17.12.2007</w:t>
      </w:r>
      <w:proofErr w:type="gramEnd"/>
      <w:r w:rsidRPr="00590431">
        <w:rPr>
          <w:rFonts w:ascii="Times New Roman" w:eastAsiaTheme="minorHAnsi" w:hAnsi="Times New Roman"/>
          <w:sz w:val="26"/>
          <w:szCs w:val="26"/>
        </w:rPr>
        <w:t xml:space="preserve"> N 333 "Об утверждении </w:t>
      </w:r>
      <w:proofErr w:type="gramStart"/>
      <w:r w:rsidRPr="00590431">
        <w:rPr>
          <w:rFonts w:ascii="Times New Roman" w:eastAsiaTheme="minorHAnsi" w:hAnsi="Times New Roman"/>
          <w:sz w:val="26"/>
          <w:szCs w:val="26"/>
        </w:rPr>
        <w:t>методики разработки нормативов допустимых сбросов веществ</w:t>
      </w:r>
      <w:proofErr w:type="gramEnd"/>
      <w:r w:rsidRPr="00590431">
        <w:rPr>
          <w:rFonts w:ascii="Times New Roman" w:eastAsiaTheme="minorHAnsi" w:hAnsi="Times New Roman"/>
          <w:sz w:val="26"/>
          <w:szCs w:val="26"/>
        </w:rPr>
        <w:t xml:space="preserve"> и микроорганизмов в водные объекты для водопользователей".</w:t>
      </w:r>
    </w:p>
    <w:p w:rsidR="00590431" w:rsidRPr="00590431" w:rsidRDefault="00590431" w:rsidP="0059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90431">
        <w:rPr>
          <w:rFonts w:ascii="Times New Roman" w:eastAsiaTheme="minorHAnsi" w:hAnsi="Times New Roman"/>
          <w:sz w:val="26"/>
          <w:szCs w:val="26"/>
        </w:rPr>
        <w:t>Кроме того, сообщается, что Федеральным законом от 21.07.2014 N 219-ФЗ "О внесении изменений в Федеральный закон "Об охране окружающей среды" и отдельные законодательные акты Российской Федерации" не предусматривается отмена действия разрешений на выбросы в атмосферный воздух, сбросы в водные объекты, а также нормативов образования отходов и лимитов на их размещение, выданных в установленном порядке до 1 января 2019 года.</w:t>
      </w:r>
      <w:proofErr w:type="gramEnd"/>
    </w:p>
    <w:p w:rsidR="00D61D7B" w:rsidRPr="00590431" w:rsidRDefault="00D61D7B" w:rsidP="00590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0431" w:rsidRPr="00590431" w:rsidRDefault="00590431" w:rsidP="00590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90431" w:rsidRPr="00590431" w:rsidSect="00F238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B2"/>
    <w:rsid w:val="000828CB"/>
    <w:rsid w:val="000D7BC3"/>
    <w:rsid w:val="00124688"/>
    <w:rsid w:val="00150B40"/>
    <w:rsid w:val="002104E0"/>
    <w:rsid w:val="002539B2"/>
    <w:rsid w:val="00291180"/>
    <w:rsid w:val="00437B59"/>
    <w:rsid w:val="004501D6"/>
    <w:rsid w:val="00500AF5"/>
    <w:rsid w:val="005223FC"/>
    <w:rsid w:val="0053657D"/>
    <w:rsid w:val="00590431"/>
    <w:rsid w:val="005948CB"/>
    <w:rsid w:val="0082789E"/>
    <w:rsid w:val="00892991"/>
    <w:rsid w:val="00917453"/>
    <w:rsid w:val="009868A8"/>
    <w:rsid w:val="00AD3C1A"/>
    <w:rsid w:val="00B35DD3"/>
    <w:rsid w:val="00B63C67"/>
    <w:rsid w:val="00B74CEF"/>
    <w:rsid w:val="00BD4260"/>
    <w:rsid w:val="00BD5444"/>
    <w:rsid w:val="00D55C84"/>
    <w:rsid w:val="00D61D7B"/>
    <w:rsid w:val="00DE722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2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13</cp:revision>
  <cp:lastPrinted>2018-12-24T12:26:00Z</cp:lastPrinted>
  <dcterms:created xsi:type="dcterms:W3CDTF">2016-12-22T18:50:00Z</dcterms:created>
  <dcterms:modified xsi:type="dcterms:W3CDTF">2018-12-26T07:10:00Z</dcterms:modified>
</cp:coreProperties>
</file>